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92</w:t>
      </w:r>
      <w:r w:rsidR="008A0ED8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67D57">
        <w:rPr>
          <w:rFonts w:ascii="Times New Roman" w:hAnsi="Times New Roman" w:cs="Times New Roman"/>
          <w:sz w:val="24"/>
          <w:szCs w:val="24"/>
        </w:rPr>
        <w:t>КЗК-</w:t>
      </w:r>
      <w:r w:rsidR="008A0ED8" w:rsidRPr="00967D57">
        <w:rPr>
          <w:rFonts w:ascii="Times New Roman" w:hAnsi="Times New Roman" w:cs="Times New Roman"/>
          <w:sz w:val="24"/>
          <w:szCs w:val="24"/>
        </w:rPr>
        <w:t>519</w:t>
      </w:r>
      <w:r w:rsidRPr="00967D5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9F6">
        <w:rPr>
          <w:rFonts w:ascii="Times New Roman" w:hAnsi="Times New Roman" w:cs="Times New Roman"/>
          <w:sz w:val="24"/>
          <w:szCs w:val="24"/>
        </w:rPr>
        <w:t>член</w:t>
      </w:r>
      <w:r w:rsidR="004279F3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3B49F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A0ED8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„Софарма Трейдинг“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967D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B83FB0">
        <w:rPr>
          <w:rFonts w:ascii="Times New Roman" w:hAnsi="Times New Roman" w:cs="Times New Roman"/>
          <w:sz w:val="24"/>
          <w:szCs w:val="24"/>
        </w:rPr>
        <w:t>юр. К.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B49F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МБАЛ „Св. Пантелеймон</w:t>
      </w:r>
      <w:r w:rsidR="00967D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B49F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967D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B49F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Ямбол“ 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83FB0">
        <w:rPr>
          <w:rFonts w:ascii="Times New Roman" w:hAnsi="Times New Roman" w:cs="Times New Roman"/>
          <w:sz w:val="24"/>
          <w:szCs w:val="24"/>
        </w:rPr>
        <w:t xml:space="preserve">не </w:t>
      </w:r>
      <w:r w:rsidR="00B83FB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67D5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B83FB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7D57" w:rsidRDefault="00967D5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D57" w:rsidRDefault="00967D5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на преписката КЗК е уведомена, че с решение на възложителя процедурата е била прекратена.</w:t>
      </w:r>
    </w:p>
    <w:p w:rsidR="001E2D44" w:rsidRDefault="001E2D44" w:rsidP="00B83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3FB0" w:rsidRDefault="00B83FB0" w:rsidP="00B83F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967D5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Претендирам направените разноски</w:t>
      </w:r>
      <w:r w:rsidR="00967D57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967D57" w:rsidRDefault="00967D5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83FB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D57" w:rsidRDefault="00967D5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D57" w:rsidRDefault="00967D5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D57" w:rsidRDefault="00967D5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6E9" w:rsidRDefault="006036E9">
      <w:pPr>
        <w:spacing w:after="0" w:line="240" w:lineRule="auto"/>
      </w:pPr>
      <w:r>
        <w:separator/>
      </w:r>
    </w:p>
  </w:endnote>
  <w:endnote w:type="continuationSeparator" w:id="0">
    <w:p w:rsidR="006036E9" w:rsidRDefault="00603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D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036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6E9" w:rsidRDefault="006036E9">
      <w:pPr>
        <w:spacing w:after="0" w:line="240" w:lineRule="auto"/>
      </w:pPr>
      <w:r>
        <w:separator/>
      </w:r>
    </w:p>
  </w:footnote>
  <w:footnote w:type="continuationSeparator" w:id="0">
    <w:p w:rsidR="006036E9" w:rsidRDefault="006036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25410A"/>
    <w:rsid w:val="00295D8C"/>
    <w:rsid w:val="002D7E56"/>
    <w:rsid w:val="003234E7"/>
    <w:rsid w:val="003B49F6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036E9"/>
    <w:rsid w:val="00613213"/>
    <w:rsid w:val="00654FB2"/>
    <w:rsid w:val="00660417"/>
    <w:rsid w:val="006821AF"/>
    <w:rsid w:val="006C1D60"/>
    <w:rsid w:val="00782744"/>
    <w:rsid w:val="007B0F65"/>
    <w:rsid w:val="00835658"/>
    <w:rsid w:val="0084047E"/>
    <w:rsid w:val="00847B5B"/>
    <w:rsid w:val="008A0ED8"/>
    <w:rsid w:val="008D6312"/>
    <w:rsid w:val="00913BD2"/>
    <w:rsid w:val="00967D57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83FB0"/>
    <w:rsid w:val="00BF6FD8"/>
    <w:rsid w:val="00C33427"/>
    <w:rsid w:val="00C55641"/>
    <w:rsid w:val="00C9021E"/>
    <w:rsid w:val="00CD08FE"/>
    <w:rsid w:val="00D403A3"/>
    <w:rsid w:val="00D628D5"/>
    <w:rsid w:val="00D66848"/>
    <w:rsid w:val="00D82217"/>
    <w:rsid w:val="00DA4E77"/>
    <w:rsid w:val="00E52CC8"/>
    <w:rsid w:val="00EA67CE"/>
    <w:rsid w:val="00EE1AF7"/>
    <w:rsid w:val="00F31618"/>
    <w:rsid w:val="00F36676"/>
    <w:rsid w:val="00F65848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6BF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236</Words>
  <Characters>1346</Characters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2023-09-18T12:49:00Z</dcterms:modified>
</cp:coreProperties>
</file>